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COMUNICATO STAMPA</w:t>
      </w:r>
      <w:r>
        <w:rPr>
          <w:b w:val="1"/>
          <w:b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3954687</wp:posOffset>
            </wp:positionH>
            <wp:positionV relativeFrom="page">
              <wp:posOffset>372163</wp:posOffset>
            </wp:positionV>
            <wp:extent cx="2159020" cy="71193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20" cy="7119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Gent.mi colleghi, di seguito il comunicato dell</w:t>
      </w:r>
      <w:r>
        <w:rPr>
          <w:rtl w:val="0"/>
        </w:rPr>
        <w:t>’</w:t>
      </w:r>
      <w:r>
        <w:rPr>
          <w:rtl w:val="0"/>
        </w:rPr>
        <w:t>evento OpenAIS Trapani 2025.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Saluti,</w:t>
      </w:r>
    </w:p>
    <w:p>
      <w:pPr>
        <w:pStyle w:val="Corpo"/>
        <w:bidi w:val="0"/>
      </w:pPr>
      <w:r>
        <w:rPr>
          <w:rtl w:val="0"/>
        </w:rPr>
        <w:t>Maria Grazia Sessa</w:t>
      </w:r>
    </w:p>
    <w:p>
      <w:pPr>
        <w:pStyle w:val="Corpo"/>
        <w:rPr>
          <w:i w:val="1"/>
          <w:iCs w:val="1"/>
        </w:rPr>
      </w:pPr>
      <w:r>
        <w:rPr>
          <w:i w:val="1"/>
          <w:iCs w:val="1"/>
          <w:rtl w:val="0"/>
          <w:lang w:val="it-IT"/>
        </w:rPr>
        <w:t xml:space="preserve">Giornalista Pubblicista </w:t>
      </w:r>
    </w:p>
    <w:p>
      <w:pPr>
        <w:pStyle w:val="Corpo"/>
        <w:bidi w:val="0"/>
      </w:pPr>
      <w:r>
        <w:rPr>
          <w:rtl w:val="0"/>
        </w:rPr>
        <w:t>Tessera Ordine Professionale dei Giornalisti N. 130759</w:t>
      </w:r>
    </w:p>
    <w:p>
      <w:pPr>
        <w:pStyle w:val="Corpo"/>
        <w:bidi w:val="0"/>
      </w:pPr>
    </w:p>
    <w:p>
      <w:pPr>
        <w:pStyle w:val="Titolo"/>
        <w:bidi w:val="0"/>
      </w:pPr>
      <w:r>
        <w:rPr>
          <w:rtl w:val="0"/>
        </w:rPr>
        <w:t>OpenAIS Trapani 2025: il grande evento del vino e del gusto torna il 28 settembre</w:t>
      </w:r>
    </w:p>
    <w:p>
      <w:pPr>
        <w:pStyle w:val="Sottotitolo"/>
        <w:bidi w:val="0"/>
      </w:pPr>
    </w:p>
    <w:p>
      <w:pPr>
        <w:pStyle w:val="Sottotitolo"/>
        <w:bidi w:val="0"/>
      </w:pPr>
      <w:r>
        <w:rPr>
          <w:rFonts w:cs="Arial Unicode MS" w:eastAsia="Arial Unicode MS"/>
          <w:rtl w:val="0"/>
          <w:lang w:val="it-IT"/>
        </w:rPr>
        <w:t>Degustazioni, masterclass, prodotti d</w:t>
      </w:r>
      <w:r>
        <w:rPr>
          <w:rFonts w:cs="Arial Unicode MS" w:eastAsia="Arial Unicode MS" w:hint="default"/>
          <w:rtl w:val="1"/>
        </w:rPr>
        <w:t>’</w:t>
      </w:r>
      <w:r>
        <w:rPr>
          <w:rFonts w:cs="Arial Unicode MS" w:eastAsia="Arial Unicode MS"/>
          <w:rtl w:val="0"/>
          <w:lang w:val="it-IT"/>
        </w:rPr>
        <w:t>eccellenza e intrattenimento per un</w:t>
      </w:r>
      <w:r>
        <w:rPr>
          <w:rFonts w:cs="Arial Unicode MS" w:eastAsia="Arial Unicode MS" w:hint="default"/>
          <w:rtl w:val="1"/>
        </w:rPr>
        <w:t>’</w:t>
      </w:r>
      <w:r>
        <w:rPr>
          <w:rFonts w:cs="Arial Unicode MS" w:eastAsia="Arial Unicode MS"/>
          <w:rtl w:val="0"/>
          <w:lang w:val="it-IT"/>
        </w:rPr>
        <w:t>intera giornata dedicata all</w:t>
      </w:r>
      <w:r>
        <w:rPr>
          <w:rFonts w:cs="Arial Unicode MS" w:eastAsia="Arial Unicode MS" w:hint="default"/>
          <w:rtl w:val="1"/>
        </w:rPr>
        <w:t>’</w:t>
      </w:r>
      <w:r>
        <w:rPr>
          <w:rFonts w:cs="Arial Unicode MS" w:eastAsia="Arial Unicode MS"/>
          <w:rtl w:val="0"/>
          <w:lang w:val="it-IT"/>
        </w:rPr>
        <w:t>enogastronomia e alla valorizzazione del territorio trapanese.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</w:rPr>
        <w:t xml:space="preserve">Associazione Italiana Sommelier, Delegazione di Trapani, annuncia la terza edizione di </w:t>
      </w:r>
      <w:r>
        <w:rPr>
          <w:b w:val="1"/>
          <w:bCs w:val="1"/>
          <w:rtl w:val="0"/>
          <w:lang w:val="de-DE"/>
        </w:rPr>
        <w:t>OpenAIS Trapani</w:t>
      </w:r>
      <w:r>
        <w:rPr>
          <w:rtl w:val="0"/>
          <w:lang w:val="fr-FR"/>
        </w:rPr>
        <w:t>, l</w:t>
      </w:r>
      <w:r>
        <w:rPr>
          <w:rtl w:val="1"/>
        </w:rPr>
        <w:t>’</w:t>
      </w:r>
      <w:r>
        <w:rPr>
          <w:rtl w:val="0"/>
        </w:rPr>
        <w:t>appuntamento dedicato al vino, al buon cibo e alle eccellenze enogastronomiche italiane, che si terr</w:t>
      </w:r>
      <w:r>
        <w:rPr>
          <w:rtl w:val="0"/>
        </w:rPr>
        <w:t xml:space="preserve">à </w:t>
      </w:r>
      <w:r>
        <w:rPr>
          <w:b w:val="1"/>
          <w:bCs w:val="1"/>
          <w:rtl w:val="0"/>
          <w:lang w:val="it-IT"/>
        </w:rPr>
        <w:t>domenica 28 settembre 2025</w:t>
      </w:r>
      <w:r>
        <w:rPr>
          <w:rtl w:val="0"/>
        </w:rPr>
        <w:t xml:space="preserve"> presso l</w:t>
      </w:r>
      <w:r>
        <w:rPr>
          <w:rtl w:val="1"/>
        </w:rPr>
        <w:t>’</w:t>
      </w:r>
      <w:r>
        <w:rPr>
          <w:b w:val="1"/>
          <w:bCs w:val="1"/>
          <w:rtl w:val="0"/>
          <w:lang w:val="it-IT"/>
        </w:rPr>
        <w:t>Agriturismo Vultaggio</w:t>
      </w:r>
      <w:r>
        <w:rPr>
          <w:rtl w:val="0"/>
        </w:rPr>
        <w:t xml:space="preserve"> </w:t>
      </w:r>
      <w:r>
        <w:rPr>
          <w:rtl w:val="0"/>
        </w:rPr>
        <w:t>in</w:t>
      </w:r>
      <w:r>
        <w:rPr>
          <w:rtl w:val="0"/>
        </w:rPr>
        <w:t xml:space="preserve"> Misiliscemi (TP).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  <w:lang w:val="de-DE"/>
        </w:rPr>
        <w:t>OpenAIS Trapani</w:t>
      </w:r>
      <w:r>
        <w:rPr>
          <w:rtl w:val="0"/>
        </w:rPr>
        <w:t>, evento patrocinato dal Comune di Misiliscemi (TP),</w:t>
      </w:r>
      <w:r>
        <w:rPr>
          <w:rtl w:val="0"/>
        </w:rPr>
        <w:t xml:space="preserve"> nasce per promuovere la cultura del buon bere e del buon cibo, offrendo a winelover e foodlover l</w:t>
      </w:r>
      <w:r>
        <w:rPr>
          <w:rtl w:val="1"/>
        </w:rPr>
        <w:t>’</w:t>
      </w:r>
      <w:r>
        <w:rPr>
          <w:rtl w:val="0"/>
        </w:rPr>
        <w:t>opportunit</w:t>
      </w:r>
      <w:r>
        <w:rPr>
          <w:rtl w:val="0"/>
        </w:rPr>
        <w:t xml:space="preserve">à </w:t>
      </w:r>
      <w:r>
        <w:rPr>
          <w:rtl w:val="0"/>
        </w:rPr>
        <w:t>di conoscere da vicino le produzioni di qualit</w:t>
      </w:r>
      <w:r>
        <w:rPr>
          <w:rtl w:val="0"/>
        </w:rPr>
        <w:t xml:space="preserve">à </w:t>
      </w:r>
      <w:r>
        <w:rPr>
          <w:rtl w:val="0"/>
        </w:rPr>
        <w:t>e di valorizzare il territorio trapanese in un periodo di grande suggestione come la fine della vendemmia.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Le prime due edizioni hanno registrato oltre 1.200 visitatori e pi</w:t>
      </w:r>
      <w:r>
        <w:rPr>
          <w:rtl w:val="0"/>
        </w:rPr>
        <w:t xml:space="preserve">ù </w:t>
      </w:r>
      <w:r>
        <w:rPr>
          <w:rtl w:val="0"/>
        </w:rPr>
        <w:t>di 100 espositori, con un crescente interesse da parte del pubblico verso le aziende partecipanti, e l</w:t>
      </w:r>
      <w:r>
        <w:rPr>
          <w:rtl w:val="1"/>
        </w:rPr>
        <w:t>’</w:t>
      </w:r>
      <w:r>
        <w:rPr>
          <w:rtl w:val="0"/>
        </w:rPr>
        <w:t>edizione 2025 si preannuncia ancora pi</w:t>
      </w:r>
      <w:r>
        <w:rPr>
          <w:rtl w:val="0"/>
        </w:rPr>
        <w:t xml:space="preserve">ù </w:t>
      </w:r>
      <w:r>
        <w:rPr>
          <w:rtl w:val="0"/>
        </w:rPr>
        <w:t>ricca e partecipata.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Il programma della giornata sar</w:t>
      </w:r>
      <w:r>
        <w:rPr>
          <w:rtl w:val="0"/>
        </w:rPr>
        <w:t xml:space="preserve">à </w:t>
      </w:r>
      <w:r>
        <w:rPr>
          <w:rtl w:val="0"/>
        </w:rPr>
        <w:t>ampio e articolato: si inizier</w:t>
      </w:r>
      <w:r>
        <w:rPr>
          <w:rtl w:val="0"/>
        </w:rPr>
        <w:t xml:space="preserve">à </w:t>
      </w:r>
      <w:r>
        <w:rPr>
          <w:rtl w:val="0"/>
        </w:rPr>
        <w:t xml:space="preserve">alle </w:t>
      </w:r>
      <w:r>
        <w:rPr>
          <w:rtl w:val="0"/>
        </w:rPr>
        <w:t xml:space="preserve">ore </w:t>
      </w:r>
      <w:r>
        <w:rPr>
          <w:rtl w:val="0"/>
        </w:rPr>
        <w:t xml:space="preserve">11 con il </w:t>
      </w:r>
      <w:r>
        <w:rPr>
          <w:b w:val="1"/>
          <w:bCs w:val="1"/>
          <w:rtl w:val="0"/>
          <w:lang w:val="it-IT"/>
        </w:rPr>
        <w:t>talk di apertura</w:t>
      </w:r>
      <w:r>
        <w:rPr>
          <w:rtl w:val="0"/>
        </w:rPr>
        <w:t xml:space="preserve"> e la presentazione del calendario AIS Trapani 2025/26, seguit</w:t>
      </w:r>
      <w:r>
        <w:rPr>
          <w:rtl w:val="0"/>
        </w:rPr>
        <w:t>o</w:t>
      </w:r>
      <w:r>
        <w:rPr>
          <w:rtl w:val="0"/>
        </w:rPr>
        <w:t xml:space="preserve"> </w:t>
      </w:r>
      <w:r>
        <w:rPr>
          <w:rtl w:val="0"/>
        </w:rPr>
        <w:t>dalla prima</w:t>
      </w:r>
      <w:r>
        <w:rPr>
          <w:rtl w:val="0"/>
        </w:rPr>
        <w:t xml:space="preserve"> </w:t>
      </w:r>
      <w:r>
        <w:rPr>
          <w:b w:val="1"/>
          <w:bCs w:val="1"/>
          <w:rtl w:val="0"/>
          <w:lang w:val="it-IT"/>
        </w:rPr>
        <w:t>m</w:t>
      </w:r>
      <w:r>
        <w:rPr>
          <w:b w:val="1"/>
          <w:bCs w:val="1"/>
          <w:rtl w:val="0"/>
          <w:lang w:val="it-IT"/>
        </w:rPr>
        <w:t>asterclass</w:t>
      </w:r>
      <w:r>
        <w:rPr>
          <w:rtl w:val="0"/>
        </w:rPr>
        <w:t xml:space="preserve"> e dall</w:t>
      </w:r>
      <w:r>
        <w:rPr>
          <w:rtl w:val="1"/>
        </w:rPr>
        <w:t>’</w:t>
      </w:r>
      <w:r>
        <w:rPr>
          <w:rtl w:val="0"/>
        </w:rPr>
        <w:t xml:space="preserve">apertura dei </w:t>
      </w:r>
      <w:r>
        <w:rPr>
          <w:b w:val="1"/>
          <w:bCs w:val="1"/>
          <w:rtl w:val="0"/>
          <w:lang w:val="it-IT"/>
        </w:rPr>
        <w:t>banchi di assaggio</w:t>
      </w:r>
      <w:r>
        <w:rPr>
          <w:rtl w:val="0"/>
        </w:rPr>
        <w:t xml:space="preserve"> con vini, birre, distillati, liquori, olio extravergine d</w:t>
      </w:r>
      <w:r>
        <w:rPr>
          <w:rtl w:val="1"/>
        </w:rPr>
        <w:t>’</w:t>
      </w:r>
      <w:r>
        <w:rPr>
          <w:rtl w:val="0"/>
        </w:rPr>
        <w:t>oliva, prodotti agricoli</w:t>
      </w:r>
      <w:r>
        <w:rPr>
          <w:rtl w:val="0"/>
        </w:rPr>
        <w:t xml:space="preserve"> </w:t>
      </w:r>
      <w:r>
        <w:rPr>
          <w:rtl w:val="0"/>
        </w:rPr>
        <w:t xml:space="preserve">e caseari. Dalle </w:t>
      </w:r>
      <w:r>
        <w:rPr>
          <w:rtl w:val="0"/>
        </w:rPr>
        <w:t xml:space="preserve">ore </w:t>
      </w:r>
      <w:r>
        <w:rPr>
          <w:rtl w:val="0"/>
        </w:rPr>
        <w:t>13 sar</w:t>
      </w:r>
      <w:r>
        <w:rPr>
          <w:rtl w:val="0"/>
        </w:rPr>
        <w:t xml:space="preserve">à </w:t>
      </w:r>
      <w:r>
        <w:rPr>
          <w:rtl w:val="0"/>
        </w:rPr>
        <w:t>attiva l</w:t>
      </w:r>
      <w:r>
        <w:rPr>
          <w:rtl w:val="1"/>
        </w:rPr>
        <w:t>’</w:t>
      </w:r>
      <w:r>
        <w:rPr>
          <w:b w:val="1"/>
          <w:bCs w:val="1"/>
          <w:rtl w:val="0"/>
          <w:lang w:val="en-US"/>
        </w:rPr>
        <w:t>area food</w:t>
      </w:r>
      <w:r>
        <w:rPr>
          <w:rtl w:val="0"/>
        </w:rPr>
        <w:t>, mentre nel pomeriggio spazio all</w:t>
      </w:r>
      <w:r>
        <w:rPr>
          <w:rtl w:val="1"/>
        </w:rPr>
        <w:t>’</w:t>
      </w:r>
      <w:r>
        <w:rPr>
          <w:b w:val="1"/>
          <w:bCs w:val="1"/>
          <w:rtl w:val="0"/>
          <w:lang w:val="it-IT"/>
        </w:rPr>
        <w:t>animazione per bambini</w:t>
      </w:r>
      <w:r>
        <w:rPr>
          <w:rtl w:val="0"/>
        </w:rPr>
        <w:t xml:space="preserve"> e a una seconda </w:t>
      </w:r>
      <w:r>
        <w:rPr>
          <w:b w:val="1"/>
          <w:bCs w:val="1"/>
          <w:rtl w:val="0"/>
          <w:lang w:val="it-IT"/>
        </w:rPr>
        <w:t>m</w:t>
      </w:r>
      <w:r>
        <w:rPr>
          <w:b w:val="1"/>
          <w:bCs w:val="1"/>
          <w:rtl w:val="0"/>
          <w:lang w:val="it-IT"/>
        </w:rPr>
        <w:t>asterclass</w:t>
      </w:r>
      <w:r>
        <w:rPr>
          <w:rtl w:val="0"/>
        </w:rPr>
        <w:t>. La giornata proseguir</w:t>
      </w:r>
      <w:r>
        <w:rPr>
          <w:rtl w:val="0"/>
        </w:rPr>
        <w:t xml:space="preserve">à </w:t>
      </w:r>
      <w:r>
        <w:rPr>
          <w:rtl w:val="0"/>
        </w:rPr>
        <w:t xml:space="preserve">con </w:t>
      </w:r>
      <w:r>
        <w:rPr>
          <w:b w:val="1"/>
          <w:bCs w:val="1"/>
          <w:rtl w:val="0"/>
          <w:lang w:val="it-IT"/>
        </w:rPr>
        <w:t>musica, DJ set e il Mixology Party</w:t>
      </w:r>
      <w:r>
        <w:rPr>
          <w:rtl w:val="0"/>
        </w:rPr>
        <w:t xml:space="preserve"> serale, fino alla chiusura alle </w:t>
      </w:r>
      <w:r>
        <w:rPr>
          <w:rtl w:val="0"/>
        </w:rPr>
        <w:t xml:space="preserve">ore </w:t>
      </w:r>
      <w:r>
        <w:rPr>
          <w:rtl w:val="0"/>
        </w:rPr>
        <w:t>21.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3954687</wp:posOffset>
            </wp:positionH>
            <wp:positionV relativeFrom="page">
              <wp:posOffset>378640</wp:posOffset>
            </wp:positionV>
            <wp:extent cx="2159020" cy="71193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20" cy="7119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i w:val="1"/>
          <w:iCs w:val="1"/>
          <w:rtl w:val="0"/>
          <w:lang w:val="fr-FR"/>
        </w:rPr>
        <w:t>«</w:t>
      </w:r>
      <w:r>
        <w:rPr>
          <w:i w:val="1"/>
          <w:iCs w:val="1"/>
          <w:rtl w:val="0"/>
          <w:lang w:val="it-IT"/>
        </w:rPr>
        <w:t xml:space="preserve">Con OpenAIS Trapani </w:t>
      </w:r>
      <w:r>
        <w:rPr>
          <w:i w:val="1"/>
          <w:iCs w:val="1"/>
          <w:rtl w:val="0"/>
          <w:lang w:val="it-IT"/>
        </w:rPr>
        <w:t xml:space="preserve">- </w:t>
      </w:r>
      <w:r>
        <w:rPr>
          <w:i w:val="1"/>
          <w:iCs w:val="1"/>
          <w:rtl w:val="0"/>
        </w:rPr>
        <w:t xml:space="preserve"> </w:t>
      </w:r>
      <w:r>
        <w:rPr>
          <w:rtl w:val="0"/>
        </w:rPr>
        <w:t>dichiara il Delegato AIS Trapani Giuseppe Vultaggio</w:t>
      </w:r>
      <w:r>
        <w:rPr>
          <w:i w:val="1"/>
          <w:iCs w:val="1"/>
          <w:rtl w:val="0"/>
          <w:lang w:val="it-IT"/>
        </w:rPr>
        <w:t xml:space="preserve"> - </w:t>
      </w:r>
      <w:r>
        <w:rPr>
          <w:i w:val="1"/>
          <w:iCs w:val="1"/>
          <w:rtl w:val="0"/>
          <w:lang w:val="it-IT"/>
        </w:rPr>
        <w:t>vogliamo offrire al pubblico non solo un momento di piacere e convivialit</w:t>
      </w:r>
      <w:r>
        <w:rPr>
          <w:i w:val="1"/>
          <w:iCs w:val="1"/>
          <w:rtl w:val="0"/>
        </w:rPr>
        <w:t>à</w:t>
      </w:r>
      <w:r>
        <w:rPr>
          <w:i w:val="1"/>
          <w:iCs w:val="1"/>
          <w:rtl w:val="0"/>
          <w:lang w:val="it-IT"/>
        </w:rPr>
        <w:t>, ma soprattutto un</w:t>
      </w:r>
      <w:r>
        <w:rPr>
          <w:i w:val="1"/>
          <w:iCs w:val="1"/>
          <w:rtl w:val="1"/>
        </w:rPr>
        <w:t>’</w:t>
      </w:r>
      <w:r>
        <w:rPr>
          <w:i w:val="1"/>
          <w:iCs w:val="1"/>
          <w:rtl w:val="0"/>
          <w:lang w:val="it-IT"/>
        </w:rPr>
        <w:t xml:space="preserve">occasione per scoprire la ricchezza delle produzioni locali e nazionali, valorizzando il lavoro di aziende, produttori e artigiani del gusto. Questa manifestazione </w:t>
      </w:r>
      <w:r>
        <w:rPr>
          <w:i w:val="1"/>
          <w:iCs w:val="1"/>
          <w:rtl w:val="0"/>
          <w:lang w:val="it-IT"/>
        </w:rPr>
        <w:t xml:space="preserve">è </w:t>
      </w:r>
      <w:r>
        <w:rPr>
          <w:i w:val="1"/>
          <w:iCs w:val="1"/>
          <w:rtl w:val="0"/>
          <w:lang w:val="it-IT"/>
        </w:rPr>
        <w:t>per noi un ponte tra la cultura del vino e del cibo e la comunit</w:t>
      </w:r>
      <w:r>
        <w:rPr>
          <w:i w:val="1"/>
          <w:iCs w:val="1"/>
          <w:rtl w:val="0"/>
        </w:rPr>
        <w:t>à</w:t>
      </w:r>
      <w:r>
        <w:rPr>
          <w:i w:val="1"/>
          <w:iCs w:val="1"/>
          <w:rtl w:val="0"/>
          <w:lang w:val="it-IT"/>
        </w:rPr>
        <w:t>, un momento di incontro e di crescita che rafforza il legame con il territorio e ne esalta l</w:t>
      </w:r>
      <w:r>
        <w:rPr>
          <w:i w:val="1"/>
          <w:iCs w:val="1"/>
          <w:rtl w:val="1"/>
        </w:rPr>
        <w:t>’</w:t>
      </w:r>
      <w:r>
        <w:rPr>
          <w:i w:val="1"/>
          <w:iCs w:val="1"/>
          <w:rtl w:val="0"/>
          <w:lang w:val="it-IT"/>
        </w:rPr>
        <w:t>identit</w:t>
      </w:r>
      <w:r>
        <w:rPr>
          <w:i w:val="1"/>
          <w:iCs w:val="1"/>
          <w:rtl w:val="0"/>
        </w:rPr>
        <w:t>à</w:t>
      </w:r>
      <w:r>
        <w:rPr>
          <w:i w:val="1"/>
          <w:iCs w:val="1"/>
          <w:rtl w:val="0"/>
          <w:lang w:val="it-IT"/>
        </w:rPr>
        <w:t>. La terza edizione si preannuncia come la pi</w:t>
      </w:r>
      <w:r>
        <w:rPr>
          <w:i w:val="1"/>
          <w:iCs w:val="1"/>
          <w:rtl w:val="0"/>
          <w:lang w:val="it-IT"/>
        </w:rPr>
        <w:t xml:space="preserve">ù </w:t>
      </w:r>
      <w:r>
        <w:rPr>
          <w:i w:val="1"/>
          <w:iCs w:val="1"/>
          <w:rtl w:val="0"/>
          <w:lang w:val="it-IT"/>
        </w:rPr>
        <w:t>partecipata di sempre e siamo orgogliosi di poter brindare insieme ai visitatori e ai partner che credono in questo progetto</w:t>
      </w:r>
      <w:r>
        <w:rPr>
          <w:i w:val="1"/>
          <w:iCs w:val="1"/>
          <w:rtl w:val="0"/>
          <w:lang w:val="it-IT"/>
        </w:rPr>
        <w:t>»</w:t>
      </w:r>
      <w:r>
        <w:rPr>
          <w:rtl w:val="0"/>
        </w:rPr>
        <w:t>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 xml:space="preserve">OpenAIS Trapani si avvale del sostegno di importanti </w:t>
      </w:r>
      <w:r>
        <w:rPr>
          <w:b w:val="1"/>
          <w:bCs w:val="1"/>
          <w:rtl w:val="0"/>
          <w:lang w:val="en-US"/>
        </w:rPr>
        <w:t>sponsor</w:t>
      </w:r>
      <w:r>
        <w:rPr>
          <w:rtl w:val="0"/>
        </w:rPr>
        <w:t xml:space="preserve"> e </w:t>
      </w:r>
      <w:r>
        <w:rPr>
          <w:b w:val="1"/>
          <w:bCs w:val="1"/>
          <w:rtl w:val="0"/>
        </w:rPr>
        <w:t>partner</w:t>
      </w:r>
      <w:r>
        <w:rPr>
          <w:rtl w:val="0"/>
        </w:rPr>
        <w:t>: Essepiauto, Amaro Amara, Imballaggi Cefal</w:t>
      </w:r>
      <w:r>
        <w:rPr>
          <w:rtl w:val="0"/>
        </w:rPr>
        <w:t>ù</w:t>
      </w:r>
      <w:r>
        <w:rPr>
          <w:rtl w:val="0"/>
        </w:rPr>
        <w:t xml:space="preserve">, Confartigianato Trapani e </w:t>
      </w:r>
      <w:r>
        <w:rPr>
          <w:rtl w:val="0"/>
        </w:rPr>
        <w:t>CIFA</w:t>
      </w:r>
      <w:r>
        <w:rPr>
          <w:rtl w:val="0"/>
        </w:rPr>
        <w:t xml:space="preserve"> Trapani. Collaborano inoltre diverse realt</w:t>
      </w:r>
      <w:r>
        <w:rPr>
          <w:rtl w:val="0"/>
        </w:rPr>
        <w:t xml:space="preserve">à </w:t>
      </w:r>
      <w:r>
        <w:rPr>
          <w:rtl w:val="0"/>
        </w:rPr>
        <w:t>culturali e media locali come PrimaPaginaTrapani, Soste di Gusto, Web</w:t>
      </w:r>
      <w:r>
        <w:rPr>
          <w:rtl w:val="0"/>
        </w:rPr>
        <w:t xml:space="preserve"> </w:t>
      </w:r>
      <w:r>
        <w:rPr>
          <w:rtl w:val="0"/>
          <w:lang w:val="en-US"/>
        </w:rPr>
        <w:t>for</w:t>
      </w:r>
      <w:r>
        <w:rPr>
          <w:rtl w:val="0"/>
        </w:rPr>
        <w:t xml:space="preserve"> </w:t>
      </w:r>
      <w:r>
        <w:rPr>
          <w:rtl w:val="0"/>
        </w:rPr>
        <w:t>Food, Agriturist</w:t>
      </w:r>
      <w:r>
        <w:rPr>
          <w:rtl w:val="0"/>
        </w:rPr>
        <w:t>,</w:t>
      </w:r>
      <w:r>
        <w:rPr>
          <w:rtl w:val="0"/>
        </w:rPr>
        <w:t xml:space="preserve"> TrapaniSi</w:t>
      </w:r>
      <w:r>
        <w:rPr>
          <w:rtl w:val="0"/>
        </w:rPr>
        <w:t>, Radio Cuore e Smile Animazione.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Per il pubblico sar</w:t>
      </w:r>
      <w:r>
        <w:rPr>
          <w:rtl w:val="0"/>
        </w:rPr>
        <w:t xml:space="preserve">à </w:t>
      </w:r>
      <w:r>
        <w:rPr>
          <w:rtl w:val="0"/>
        </w:rPr>
        <w:t>un</w:t>
      </w:r>
      <w:r>
        <w:rPr>
          <w:rtl w:val="1"/>
        </w:rPr>
        <w:t>’</w:t>
      </w:r>
      <w:r>
        <w:rPr>
          <w:rtl w:val="0"/>
        </w:rPr>
        <w:t>occasione unica per degustare prodotti d</w:t>
      </w:r>
      <w:r>
        <w:rPr>
          <w:rtl w:val="1"/>
        </w:rPr>
        <w:t>’</w:t>
      </w:r>
      <w:r>
        <w:rPr>
          <w:rtl w:val="0"/>
        </w:rPr>
        <w:t xml:space="preserve">eccellenza, seguire </w:t>
      </w:r>
      <w:r>
        <w:rPr>
          <w:rtl w:val="0"/>
        </w:rPr>
        <w:t>m</w:t>
      </w:r>
      <w:r>
        <w:rPr>
          <w:rtl w:val="0"/>
        </w:rPr>
        <w:t>asterclass guidate da esperti e vivere un</w:t>
      </w:r>
      <w:r>
        <w:rPr>
          <w:rtl w:val="1"/>
        </w:rPr>
        <w:t>’</w:t>
      </w:r>
      <w:r>
        <w:rPr>
          <w:rtl w:val="0"/>
        </w:rPr>
        <w:t xml:space="preserve">esperienza conviviale che unisce gusto, cultura e intrattenimento in una cornice suggestiva. Per le aziende partecipanti, invece, rappresenta una vetrina privilegiata per promuovere i </w:t>
      </w:r>
      <w:r>
        <w:rPr>
          <w:rtl w:val="0"/>
        </w:rPr>
        <w:t xml:space="preserve">loro </w:t>
      </w:r>
      <w:r>
        <w:rPr>
          <w:rtl w:val="0"/>
        </w:rPr>
        <w:t>prodotti e instaurare nuove relazioni con un pubblico attento e appassionato.</w:t>
      </w:r>
      <w:r>
        <w:rPr>
          <w:rtl w:val="0"/>
        </w:rPr>
        <w:t xml:space="preserve"> </w:t>
      </w:r>
      <w:r>
        <w:rPr>
          <w:rtl w:val="0"/>
        </w:rPr>
        <w:t>OpenAIS Trapani 2025 si conferma dunque un appuntamento imperdibile, capace di trasformare la passione per l</w:t>
      </w:r>
      <w:r>
        <w:rPr>
          <w:rtl w:val="1"/>
        </w:rPr>
        <w:t>’</w:t>
      </w:r>
      <w:r>
        <w:rPr>
          <w:rtl w:val="0"/>
        </w:rPr>
        <w:t>enogastronomia in un momento di incontro e valorizzazione del territorio.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</w:rPr>
        <w:t xml:space="preserve">invito </w:t>
      </w:r>
      <w:r>
        <w:rPr>
          <w:rtl w:val="0"/>
        </w:rPr>
        <w:t xml:space="preserve">è </w:t>
      </w:r>
      <w:r>
        <w:rPr>
          <w:rtl w:val="0"/>
        </w:rPr>
        <w:t>a partecipare domenica 28 settembre presso l</w:t>
      </w:r>
      <w:r>
        <w:rPr>
          <w:rtl w:val="1"/>
        </w:rPr>
        <w:t>’</w:t>
      </w:r>
      <w:r>
        <w:rPr>
          <w:rtl w:val="0"/>
        </w:rPr>
        <w:t>Agriturismo Vultaggio di Misiliscemi: un brindisi collettivo che celebra eccellenz</w:t>
      </w:r>
      <w:r>
        <w:rPr>
          <w:rtl w:val="0"/>
        </w:rPr>
        <w:t>a</w:t>
      </w:r>
      <w:r>
        <w:rPr>
          <w:rtl w:val="0"/>
        </w:rPr>
        <w:t>, tradizione e convivialit</w:t>
      </w:r>
      <w:r>
        <w:rPr>
          <w:rtl w:val="0"/>
        </w:rPr>
        <w:t>à</w:t>
      </w:r>
      <w:r>
        <w:rPr>
          <w:rtl w:val="0"/>
        </w:rPr>
        <w:t>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</w:rPr>
        <w:t xml:space="preserve">ingresso </w:t>
      </w:r>
      <w:r>
        <w:rPr>
          <w:rtl w:val="0"/>
        </w:rPr>
        <w:t xml:space="preserve">è </w:t>
      </w:r>
      <w:r>
        <w:rPr>
          <w:rtl w:val="0"/>
        </w:rPr>
        <w:t>a numero limitato</w:t>
      </w:r>
      <w:r>
        <w:rPr>
          <w:rtl w:val="0"/>
        </w:rPr>
        <w:t xml:space="preserve">. </w:t>
      </w:r>
      <w:r>
        <w:rPr>
          <w:rtl w:val="0"/>
        </w:rPr>
        <w:t>È</w:t>
      </w:r>
      <w:r>
        <w:rPr>
          <w:rtl w:val="0"/>
        </w:rPr>
        <w:t xml:space="preserve"> possibile acquistare il biglietto online tramite TicketSMS, </w:t>
      </w:r>
      <w:r>
        <w:rPr>
          <w:rtl w:val="0"/>
        </w:rPr>
        <w:t xml:space="preserve">oppure sul sito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"http://aistrapani.it"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aistrapani.it</w:t>
      </w:r>
      <w:r>
        <w:rPr/>
        <w:fldChar w:fldCharType="end" w:fldLock="0"/>
      </w:r>
      <w:r>
        <w:rPr>
          <w:rtl w:val="0"/>
        </w:rPr>
        <w:t xml:space="preserve"> sul quale </w:t>
      </w:r>
      <w:r>
        <w:rPr>
          <w:rtl w:val="0"/>
        </w:rPr>
        <w:t xml:space="preserve">è </w:t>
      </w:r>
      <w:r>
        <w:rPr>
          <w:rtl w:val="0"/>
        </w:rPr>
        <w:t>possibile consultare il programma aggiornato.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  <w:lang w:val="en-US"/>
        </w:rPr>
        <w:t>TicketSMS</w:t>
      </w:r>
      <w:r>
        <w:rPr>
          <w:rtl w:val="0"/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"https://www.ticketsms.it/event/Open-Ais-2025-Misiliscemi-Agriturismo-Vultaggio-28-09-2025"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https://www.ticketsms.it/event/Open-Ais-2025-Misiliscemi-Agriturismo-Vultaggio-28-09-2025</w:t>
      </w:r>
      <w:r>
        <w:rPr/>
        <w:fldChar w:fldCharType="end" w:fldLock="0"/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"http://www.aistrapani.it"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www.aistrapani.it</w:t>
      </w:r>
      <w:r>
        <w:rPr/>
        <w:fldChar w:fldCharType="end" w:fldLock="0"/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 xml:space="preserve">Ufficio Stampa AIS Trapani </w:t>
      </w:r>
    </w:p>
    <w:p>
      <w:pPr>
        <w:pStyle w:val="Corp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Maria Grazia Sessa</w:t>
      </w:r>
    </w:p>
    <w:p>
      <w:pPr>
        <w:pStyle w:val="Corpo"/>
        <w:rPr>
          <w:i w:val="1"/>
          <w:iCs w:val="1"/>
        </w:rPr>
      </w:pPr>
      <w:r>
        <w:rPr>
          <w:i w:val="1"/>
          <w:iCs w:val="1"/>
          <w:rtl w:val="0"/>
          <w:lang w:val="it-IT"/>
        </w:rPr>
        <w:t xml:space="preserve">Giornalista Pubblicista </w:t>
      </w:r>
    </w:p>
    <w:p>
      <w:pPr>
        <w:pStyle w:val="Corpo"/>
        <w:bidi w:val="0"/>
      </w:pPr>
      <w:r>
        <w:rPr>
          <w:rtl w:val="0"/>
        </w:rPr>
        <w:t>Tessera Ordine Professionale dei Giornalisti N. 130759</w:t>
      </w:r>
    </w:p>
    <w:p>
      <w:pPr>
        <w:pStyle w:val="Corpo"/>
        <w:bidi w:val="0"/>
      </w:pPr>
      <w:r>
        <w:rPr>
          <w:rtl w:val="0"/>
        </w:rPr>
        <w:t>trapani@aissicilia.com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2494" w:footer="124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Myriad Pro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57" cy="10662530"/>
          <wp:effectExtent l="0" t="0" r="0" b="0"/>
          <wp:wrapNone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7560057" cy="106625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0" w:right="0" w:firstLine="0"/>
      <w:jc w:val="left"/>
      <w:outlineLvl w:val="9"/>
    </w:pPr>
    <w:rPr>
      <w:rFonts w:ascii="Myriad Pro" w:cs="Arial Unicode MS" w:hAnsi="Myriad Pro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Titolo">
    <w:name w:val="Titolo"/>
    <w:next w:val="Co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Sottotitolo">
    <w:name w:val="Sottotitolo"/>
    <w:next w:val="Co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Myriad Pro"/>
            <a:ea typeface="Myriad Pro"/>
            <a:cs typeface="Myriad Pro"/>
            <a:sym typeface="Myriad Pr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